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9E1F" w14:textId="77777777" w:rsidR="00015893" w:rsidRPr="006E60D4" w:rsidRDefault="00015893" w:rsidP="00015893">
      <w:pPr>
        <w:spacing w:before="120" w:after="120"/>
        <w:jc w:val="both"/>
        <w:rPr>
          <w:rFonts w:cstheme="minorHAnsi"/>
        </w:rPr>
      </w:pPr>
      <w:r w:rsidRPr="006E60D4">
        <w:rPr>
          <w:rFonts w:cstheme="minorHAnsi"/>
        </w:rPr>
        <w:t>Colaboración con las Autoridades Mexicanas en materia de Seguridad y Justicia, en cumplimiento a los artículos 189 y 190 de la Ley Federal de Telecomunicaciones y Radiodifusión (la “Ley”) y al artículo Tercero Transitorio del “</w:t>
      </w:r>
      <w:r w:rsidRPr="006E60D4">
        <w:rPr>
          <w:rFonts w:cstheme="minorHAnsi"/>
          <w:lang w:val="es-ES"/>
        </w:rPr>
        <w:t>ACUERDO mediante el cual el Pleno del Instituto Federal de Telecomunicaciones expide los Lineamientos de Colaboración en Materia de Seguridad y Justicia y modifica el plan técnico fundamental de numeración, publicado el 21 de junio de 1996”, publicado en el Diario Oficial de la Federación el 2 de diciembre de 2015, así como sus modificaciones publicadas el 28 de diciembre de 2017 y el 2 de abril de 2018</w:t>
      </w:r>
      <w:r w:rsidRPr="006E60D4">
        <w:rPr>
          <w:rFonts w:cstheme="minorHAnsi"/>
        </w:rPr>
        <w:t>.</w:t>
      </w:r>
    </w:p>
    <w:p w14:paraId="1142F211" w14:textId="77777777" w:rsidR="00015893" w:rsidRPr="006E60D4" w:rsidRDefault="00015893" w:rsidP="00015893">
      <w:pPr>
        <w:spacing w:before="120" w:after="120"/>
        <w:jc w:val="both"/>
        <w:rPr>
          <w:rFonts w:cstheme="minorHAnsi"/>
        </w:rPr>
      </w:pPr>
      <w:r w:rsidRPr="006E60D4">
        <w:rPr>
          <w:rFonts w:cstheme="minorHAnsi"/>
        </w:rPr>
        <w:t>La información del Área Responsable para atender los requerimientos de información de Autoridades Facultadas y Designadas sobre datos conservados (las “Autoridades Facultadas”), localización geográfica en tiempo real de los dispositivos o equipos terminales móviles y órdenes judiciales de intervención de comunicaciones es la siguiente:</w:t>
      </w:r>
    </w:p>
    <w:p w14:paraId="504D3D35" w14:textId="77777777" w:rsidR="00015893" w:rsidRPr="006E60D4" w:rsidRDefault="00015893" w:rsidP="00015893">
      <w:pPr>
        <w:spacing w:before="120" w:after="120"/>
        <w:jc w:val="both"/>
        <w:rPr>
          <w:rFonts w:cstheme="minorHAnsi"/>
        </w:rPr>
      </w:pPr>
    </w:p>
    <w:p w14:paraId="3E31FB96" w14:textId="53173421" w:rsidR="00015893" w:rsidRPr="006E60D4" w:rsidRDefault="00015893" w:rsidP="00015893">
      <w:pPr>
        <w:spacing w:before="120" w:after="120"/>
        <w:ind w:left="708"/>
        <w:jc w:val="both"/>
        <w:rPr>
          <w:rFonts w:cstheme="minorHAnsi"/>
        </w:rPr>
      </w:pPr>
      <w:r w:rsidRPr="006E60D4">
        <w:rPr>
          <w:rFonts w:cstheme="minorHAnsi"/>
          <w:u w:val="single"/>
        </w:rPr>
        <w:t>Nombre del Autorizado</w:t>
      </w:r>
      <w:r w:rsidRPr="006E60D4">
        <w:rPr>
          <w:rFonts w:cstheme="minorHAnsi"/>
        </w:rPr>
        <w:t xml:space="preserve">: </w:t>
      </w:r>
      <w:r w:rsidR="00462274">
        <w:rPr>
          <w:rFonts w:cstheme="minorHAnsi"/>
        </w:rPr>
        <w:t>ORANGE MY MOBILE, S.A.</w:t>
      </w:r>
      <w:r w:rsidRPr="006E60D4">
        <w:rPr>
          <w:rFonts w:cstheme="minorHAnsi"/>
        </w:rPr>
        <w:t xml:space="preserve"> DE C.V. (“</w:t>
      </w:r>
      <w:r w:rsidR="00D47E85">
        <w:rPr>
          <w:rFonts w:cstheme="minorHAnsi"/>
        </w:rPr>
        <w:t>PagaCel</w:t>
      </w:r>
      <w:r w:rsidRPr="006E60D4">
        <w:rPr>
          <w:rFonts w:cstheme="minorHAnsi"/>
        </w:rPr>
        <w:t>”)</w:t>
      </w:r>
    </w:p>
    <w:p w14:paraId="1E8D8176" w14:textId="29C771EF" w:rsidR="00015893" w:rsidRPr="00462274" w:rsidRDefault="00015893" w:rsidP="00462274">
      <w:pPr>
        <w:spacing w:before="120" w:after="120"/>
        <w:ind w:left="708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u w:val="single"/>
        </w:rPr>
        <w:t>Domicilio</w:t>
      </w:r>
      <w:r w:rsidRPr="006E60D4">
        <w:rPr>
          <w:rFonts w:cstheme="minorHAnsi"/>
          <w:u w:val="single"/>
        </w:rPr>
        <w:t xml:space="preserve"> para recibir documentación física</w:t>
      </w:r>
      <w:r w:rsidRPr="006E60D4">
        <w:rPr>
          <w:rFonts w:cstheme="minorHAnsi"/>
        </w:rPr>
        <w:t xml:space="preserve">: </w:t>
      </w:r>
      <w:r w:rsidR="00462274" w:rsidRPr="00462274">
        <w:rPr>
          <w:rFonts w:cstheme="minorHAnsi"/>
          <w:lang w:val="es-ES"/>
        </w:rPr>
        <w:t>Oaxaca 32 – 201, Colonia Roma Norte, Alcaldía Cuauhtémoc, Código Postal 06700, Ciudad de México</w:t>
      </w:r>
    </w:p>
    <w:p w14:paraId="35AC48C9" w14:textId="0FC59D10" w:rsidR="00015893" w:rsidRPr="006E60D4" w:rsidRDefault="00015893" w:rsidP="00015893">
      <w:pPr>
        <w:spacing w:before="120" w:after="120"/>
        <w:ind w:left="708"/>
        <w:jc w:val="both"/>
        <w:rPr>
          <w:rFonts w:cstheme="minorHAnsi"/>
        </w:rPr>
      </w:pPr>
      <w:r w:rsidRPr="006E60D4">
        <w:rPr>
          <w:rFonts w:cstheme="minorHAnsi"/>
          <w:u w:val="single"/>
        </w:rPr>
        <w:t>Correo electrónico</w:t>
      </w:r>
      <w:r w:rsidRPr="006E60D4">
        <w:rPr>
          <w:rFonts w:cstheme="minorHAnsi"/>
        </w:rPr>
        <w:t xml:space="preserve">: </w:t>
      </w:r>
      <w:r w:rsidRPr="00D47E85">
        <w:rPr>
          <w:rFonts w:cstheme="minorHAnsi"/>
          <w:highlight w:val="yellow"/>
        </w:rPr>
        <w:t>justicia@</w:t>
      </w:r>
      <w:r w:rsidR="00D47E85" w:rsidRPr="00D47E85">
        <w:rPr>
          <w:rFonts w:cstheme="minorHAnsi"/>
          <w:highlight w:val="yellow"/>
        </w:rPr>
        <w:t>pagacel.mx</w:t>
      </w:r>
    </w:p>
    <w:p w14:paraId="2D711459" w14:textId="77777777" w:rsidR="00015893" w:rsidRPr="006E60D4" w:rsidRDefault="00015893" w:rsidP="00015893">
      <w:pPr>
        <w:spacing w:before="120" w:after="120"/>
        <w:jc w:val="both"/>
        <w:rPr>
          <w:rFonts w:cstheme="minorHAnsi"/>
        </w:rPr>
      </w:pPr>
    </w:p>
    <w:p w14:paraId="66265F30" w14:textId="77777777" w:rsidR="00015893" w:rsidRPr="006E60D4" w:rsidRDefault="00015893" w:rsidP="00015893">
      <w:pPr>
        <w:pStyle w:val="Prrafodelista"/>
        <w:numPr>
          <w:ilvl w:val="0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b/>
          <w:bCs/>
          <w:sz w:val="24"/>
          <w:szCs w:val="24"/>
        </w:rPr>
        <w:t>Procedimiento para atender requerimientos de Datos Conservados:</w:t>
      </w:r>
    </w:p>
    <w:p w14:paraId="691EB1DE" w14:textId="13C3D4B0" w:rsidR="00015893" w:rsidRPr="006E60D4" w:rsidRDefault="00015893" w:rsidP="00015893">
      <w:pPr>
        <w:pStyle w:val="Prrafodelista"/>
        <w:numPr>
          <w:ilvl w:val="1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 xml:space="preserve">Las Autoridades Facultadas deberán dirigir los oficios con requerimiento de información a </w:t>
      </w:r>
      <w:r w:rsidR="00462274" w:rsidRPr="00462274">
        <w:rPr>
          <w:rFonts w:cstheme="minorHAnsi"/>
          <w:sz w:val="24"/>
          <w:szCs w:val="24"/>
        </w:rPr>
        <w:t>ORANGE MY MOBILE, S.A. DE C.V.</w:t>
      </w:r>
      <w:r w:rsidRPr="006E60D4">
        <w:rPr>
          <w:rFonts w:cstheme="minorHAnsi"/>
          <w:sz w:val="24"/>
          <w:szCs w:val="24"/>
        </w:rPr>
        <w:t>, en su carácter de Autorizado para establecer y operar o explotar una comercializadora de servicios de telecomunicaciones.</w:t>
      </w:r>
    </w:p>
    <w:p w14:paraId="599A6E09" w14:textId="77777777" w:rsidR="00015893" w:rsidRPr="006E60D4" w:rsidRDefault="00015893" w:rsidP="00015893">
      <w:pPr>
        <w:pStyle w:val="Prrafodelista"/>
        <w:numPr>
          <w:ilvl w:val="1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>Para requerir información de datos conservados, atentamente se sugiere a las Autoridades Facultadas utilizar el “Formato para la Gestión de Requerimientos de Información en Materia de Seguridad y Justicia”, identificado como “Anexo” I de los Lineamientos de Colaboración en materia de Seguridad y Justicia de la Ley.</w:t>
      </w:r>
    </w:p>
    <w:p w14:paraId="147C27B0" w14:textId="738ECFAB" w:rsidR="00015893" w:rsidRPr="006E60D4" w:rsidRDefault="00D47E85" w:rsidP="00015893">
      <w:pPr>
        <w:pStyle w:val="Prrafodelista"/>
        <w:numPr>
          <w:ilvl w:val="1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PagaCel</w:t>
      </w:r>
      <w:r w:rsidR="00015893" w:rsidRPr="006E60D4">
        <w:rPr>
          <w:rFonts w:cstheme="minorHAnsi"/>
          <w:sz w:val="24"/>
          <w:szCs w:val="24"/>
        </w:rPr>
        <w:t xml:space="preserve"> dará respuesta a los requerimientos de las Autoridades Facultadas, entregando la información solicitada, únicamente cuando dichos requerimientos sean emitidos por las Autoridades Facultadas y el oficio de requerimiento de información cumpla con todos los requisitos previstos en los ordenamientos legales aplicables.</w:t>
      </w:r>
    </w:p>
    <w:p w14:paraId="7A0B4B4C" w14:textId="77777777" w:rsidR="00015893" w:rsidRPr="006E60D4" w:rsidRDefault="00015893" w:rsidP="00015893">
      <w:pPr>
        <w:pStyle w:val="Prrafodelista"/>
        <w:numPr>
          <w:ilvl w:val="1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lastRenderedPageBreak/>
        <w:t>Todo oficio de requerimiento de Autoridad Facultada será contestado proporcionando la información solicitada o explicando los motivos por los cuales no es posible entregarla.</w:t>
      </w:r>
    </w:p>
    <w:p w14:paraId="1E54A3F0" w14:textId="4A11DE79" w:rsidR="00015893" w:rsidRPr="006E60D4" w:rsidRDefault="00015893" w:rsidP="00015893">
      <w:pPr>
        <w:pStyle w:val="Prrafodelista"/>
        <w:numPr>
          <w:ilvl w:val="1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 xml:space="preserve">Las respuestas de </w:t>
      </w:r>
      <w:r w:rsidR="00D47E85">
        <w:rPr>
          <w:rFonts w:cstheme="minorHAnsi"/>
          <w:sz w:val="24"/>
          <w:szCs w:val="24"/>
        </w:rPr>
        <w:t>PagaCel</w:t>
      </w:r>
      <w:r w:rsidRPr="006E60D4">
        <w:rPr>
          <w:rFonts w:cstheme="minorHAnsi"/>
          <w:sz w:val="24"/>
          <w:szCs w:val="24"/>
        </w:rPr>
        <w:t xml:space="preserve"> serán comunicadas a las Autoridades Facultadas en la vía y forma que fueron solicitadas. </w:t>
      </w:r>
    </w:p>
    <w:p w14:paraId="3021F572" w14:textId="77777777" w:rsidR="00015893" w:rsidRPr="006E60D4" w:rsidRDefault="00015893" w:rsidP="00015893">
      <w:pPr>
        <w:spacing w:before="120" w:after="120"/>
        <w:ind w:left="360"/>
        <w:jc w:val="both"/>
        <w:rPr>
          <w:rFonts w:cstheme="minorHAnsi"/>
        </w:rPr>
      </w:pPr>
    </w:p>
    <w:p w14:paraId="21D1E64A" w14:textId="77777777" w:rsidR="00015893" w:rsidRPr="006E60D4" w:rsidRDefault="00015893" w:rsidP="00015893">
      <w:pPr>
        <w:pStyle w:val="Prrafodelista"/>
        <w:numPr>
          <w:ilvl w:val="0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b/>
          <w:bCs/>
          <w:sz w:val="24"/>
          <w:szCs w:val="24"/>
        </w:rPr>
        <w:t>Procedimiento para atender requerimientos de Localización Geográfica en Tiempo Real de los dispositivos o equipos terminales móviles:</w:t>
      </w:r>
    </w:p>
    <w:p w14:paraId="0C7C707D" w14:textId="04203CC2" w:rsidR="00015893" w:rsidRPr="006E60D4" w:rsidRDefault="00015893" w:rsidP="00015893">
      <w:pPr>
        <w:pStyle w:val="Prrafodelista"/>
        <w:numPr>
          <w:ilvl w:val="1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 xml:space="preserve">Las Autoridades Facultadas deberán dirigir los oficios con requerimiento de información al autorizado para establecer y operar o explotar una comercializadora de servicios de telecomunicaciones </w:t>
      </w:r>
      <w:r w:rsidR="00462274" w:rsidRPr="00462274">
        <w:rPr>
          <w:rFonts w:cstheme="minorHAnsi"/>
          <w:sz w:val="24"/>
          <w:szCs w:val="24"/>
        </w:rPr>
        <w:t>ORANGE MY MOBILE, S.A. DE C.V.</w:t>
      </w:r>
    </w:p>
    <w:p w14:paraId="1CF42974" w14:textId="77777777" w:rsidR="00015893" w:rsidRPr="006E60D4" w:rsidRDefault="00015893" w:rsidP="00015893">
      <w:pPr>
        <w:pStyle w:val="Prrafodelista"/>
        <w:numPr>
          <w:ilvl w:val="1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>Las Autoridades Facultadas deberán proporcionar una dirección electrónica institucional para que la información de la geolocalización sea enviada a través de correos electrónicos. Así mismo deberá de mencionar la periodicidad temporal en la que los correos electrónicos deban ser enviados.</w:t>
      </w:r>
    </w:p>
    <w:p w14:paraId="5DE709E6" w14:textId="77777777" w:rsidR="00015893" w:rsidRPr="006E60D4" w:rsidRDefault="00015893" w:rsidP="00015893">
      <w:pPr>
        <w:pStyle w:val="Prrafodelista"/>
        <w:numPr>
          <w:ilvl w:val="1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>La información que se entregará en cada correo electrónico será la siguiente:</w:t>
      </w:r>
    </w:p>
    <w:p w14:paraId="0373B6B1" w14:textId="77777777" w:rsidR="00015893" w:rsidRPr="006E60D4" w:rsidRDefault="00015893" w:rsidP="00015893">
      <w:pPr>
        <w:pStyle w:val="Prrafodelista"/>
        <w:numPr>
          <w:ilvl w:val="2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>Número telefónico</w:t>
      </w:r>
    </w:p>
    <w:p w14:paraId="09345AA1" w14:textId="77777777" w:rsidR="00015893" w:rsidRPr="006E60D4" w:rsidRDefault="00015893" w:rsidP="00015893">
      <w:pPr>
        <w:pStyle w:val="Prrafodelista"/>
        <w:numPr>
          <w:ilvl w:val="2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>Fecha (día, mes y año)</w:t>
      </w:r>
    </w:p>
    <w:p w14:paraId="38857A0D" w14:textId="77777777" w:rsidR="00015893" w:rsidRPr="006E60D4" w:rsidRDefault="00015893" w:rsidP="00015893">
      <w:pPr>
        <w:pStyle w:val="Prrafodelista"/>
        <w:numPr>
          <w:ilvl w:val="2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>Coordenadas geográficas (longitud y latitud)</w:t>
      </w:r>
    </w:p>
    <w:p w14:paraId="73A81AF6" w14:textId="77777777" w:rsidR="00015893" w:rsidRPr="006E60D4" w:rsidRDefault="00015893" w:rsidP="00015893">
      <w:pPr>
        <w:pStyle w:val="Prrafodelista"/>
        <w:numPr>
          <w:ilvl w:val="2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>Tipo de localización: (Exacta (GPS), Triangulación (3 antenas) y Referenciada (1 antena).</w:t>
      </w:r>
    </w:p>
    <w:p w14:paraId="131F5232" w14:textId="09353419" w:rsidR="00015893" w:rsidRPr="006E60D4" w:rsidRDefault="00D47E85" w:rsidP="00015893">
      <w:pPr>
        <w:pStyle w:val="Prrafodelista"/>
        <w:numPr>
          <w:ilvl w:val="2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PagaCel</w:t>
      </w:r>
      <w:r w:rsidR="00015893" w:rsidRPr="006E60D4">
        <w:rPr>
          <w:rFonts w:cstheme="minorHAnsi"/>
          <w:sz w:val="24"/>
          <w:szCs w:val="24"/>
        </w:rPr>
        <w:t xml:space="preserve"> dará respuesta a los requerimientos de las Autoridades Facultadas, entregando la información solicitada, únicamente cuando dichos requerimientos sean emitidos por las Autoridades Facultadas y el oficio de requerimiento de información cumpla con todos los requisitos previstos en los ordenamientos legales aplicables.</w:t>
      </w:r>
    </w:p>
    <w:p w14:paraId="33A10156" w14:textId="77777777" w:rsidR="00015893" w:rsidRPr="006E60D4" w:rsidRDefault="00015893" w:rsidP="00015893">
      <w:pPr>
        <w:pStyle w:val="Prrafodelista"/>
        <w:numPr>
          <w:ilvl w:val="2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>Todo oficio de requerimiento de Autoridad Facultada será contestado proporcionando la información solicitada o explicando los motivos por los cuales no es posible entregarla.</w:t>
      </w:r>
    </w:p>
    <w:p w14:paraId="42BD0A6C" w14:textId="2EFBC1B5" w:rsidR="00015893" w:rsidRPr="006E60D4" w:rsidRDefault="00015893" w:rsidP="00015893">
      <w:pPr>
        <w:pStyle w:val="Prrafodelista"/>
        <w:numPr>
          <w:ilvl w:val="2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 xml:space="preserve">Las respuestas de </w:t>
      </w:r>
      <w:r w:rsidR="00806869">
        <w:rPr>
          <w:rFonts w:cstheme="minorHAnsi"/>
          <w:sz w:val="24"/>
          <w:szCs w:val="24"/>
        </w:rPr>
        <w:t>PagaCel</w:t>
      </w:r>
      <w:r w:rsidRPr="006E60D4">
        <w:rPr>
          <w:rFonts w:cstheme="minorHAnsi"/>
          <w:sz w:val="24"/>
          <w:szCs w:val="24"/>
        </w:rPr>
        <w:t xml:space="preserve"> serán comunicadas a las Autoridades Facultadas en la vía y forma que fueron solicitadas.</w:t>
      </w:r>
    </w:p>
    <w:p w14:paraId="6945A454" w14:textId="77777777" w:rsidR="00015893" w:rsidRPr="006E60D4" w:rsidRDefault="00015893" w:rsidP="00015893">
      <w:pPr>
        <w:spacing w:before="120" w:after="120"/>
        <w:jc w:val="both"/>
        <w:rPr>
          <w:rFonts w:cstheme="minorHAnsi"/>
        </w:rPr>
      </w:pPr>
    </w:p>
    <w:p w14:paraId="2FBE1537" w14:textId="77777777" w:rsidR="00015893" w:rsidRPr="006E60D4" w:rsidRDefault="00015893" w:rsidP="00015893">
      <w:pPr>
        <w:pStyle w:val="Prrafodelista"/>
        <w:numPr>
          <w:ilvl w:val="0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b/>
          <w:bCs/>
          <w:sz w:val="24"/>
          <w:szCs w:val="24"/>
        </w:rPr>
        <w:t>Procedimiento para atender Órdenes Judiciales de Intervención de Comunicaciones:</w:t>
      </w:r>
    </w:p>
    <w:p w14:paraId="2A40ABA2" w14:textId="00564399" w:rsidR="00015893" w:rsidRPr="006E60D4" w:rsidRDefault="00015893" w:rsidP="00015893">
      <w:pPr>
        <w:pStyle w:val="Prrafodelista"/>
        <w:numPr>
          <w:ilvl w:val="1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6E60D4">
        <w:rPr>
          <w:rFonts w:cstheme="minorHAnsi"/>
          <w:sz w:val="24"/>
          <w:szCs w:val="24"/>
        </w:rPr>
        <w:t xml:space="preserve">Toda orden de intervención de comunicaciones deberá ser fundada y autorizada por Juez Federal, y deberá ser notificada de manera física al domicilio de </w:t>
      </w:r>
      <w:r w:rsidR="00806869">
        <w:rPr>
          <w:rFonts w:cstheme="minorHAnsi"/>
          <w:sz w:val="24"/>
          <w:szCs w:val="24"/>
        </w:rPr>
        <w:t>PagaCel</w:t>
      </w:r>
      <w:r w:rsidRPr="006E60D4">
        <w:rPr>
          <w:rFonts w:cstheme="minorHAnsi"/>
          <w:sz w:val="24"/>
          <w:szCs w:val="24"/>
        </w:rPr>
        <w:t>.</w:t>
      </w:r>
    </w:p>
    <w:p w14:paraId="1AC6649C" w14:textId="632ECEF8" w:rsidR="00025859" w:rsidRPr="00015893" w:rsidRDefault="00806869" w:rsidP="00015893">
      <w:pPr>
        <w:pStyle w:val="Prrafodelista"/>
        <w:numPr>
          <w:ilvl w:val="1"/>
          <w:numId w:val="12"/>
        </w:numPr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PagaCel</w:t>
      </w:r>
      <w:r w:rsidR="00015893" w:rsidRPr="006E60D4">
        <w:rPr>
          <w:rFonts w:cstheme="minorHAnsi"/>
          <w:sz w:val="24"/>
          <w:szCs w:val="24"/>
        </w:rPr>
        <w:t xml:space="preserve"> informará si existió o no la posibilidad técnica para intervenir las comunicaciones de los equipos solicitados por el Juez Federal.</w:t>
      </w:r>
    </w:p>
    <w:sectPr w:rsidR="00025859" w:rsidRPr="00015893" w:rsidSect="001855EE">
      <w:headerReference w:type="default" r:id="rId7"/>
      <w:footerReference w:type="default" r:id="rId8"/>
      <w:type w:val="continuous"/>
      <w:pgSz w:w="12240" w:h="15840" w:code="1"/>
      <w:pgMar w:top="2047" w:right="1701" w:bottom="1417" w:left="1701" w:header="7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5707" w14:textId="77777777" w:rsidR="00AF42E0" w:rsidRDefault="00AF42E0" w:rsidP="00E97CB5">
      <w:pPr>
        <w:spacing w:after="0" w:line="240" w:lineRule="auto"/>
      </w:pPr>
      <w:r>
        <w:separator/>
      </w:r>
    </w:p>
  </w:endnote>
  <w:endnote w:type="continuationSeparator" w:id="0">
    <w:p w14:paraId="05D4BF96" w14:textId="77777777" w:rsidR="00AF42E0" w:rsidRDefault="00AF42E0" w:rsidP="00E9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417" w14:textId="54D88255" w:rsidR="00C0272F" w:rsidRPr="005405F2" w:rsidRDefault="005405F2" w:rsidP="005405F2">
    <w:pPr>
      <w:pStyle w:val="Piedepgina"/>
      <w:jc w:val="center"/>
      <w:rPr>
        <w:rFonts w:ascii="Arial" w:hAnsi="Arial" w:cs="Arial"/>
        <w:sz w:val="18"/>
        <w:szCs w:val="18"/>
      </w:rPr>
    </w:pPr>
    <w:r w:rsidRPr="005405F2">
      <w:rPr>
        <w:rFonts w:ascii="Arial" w:hAnsi="Arial" w:cs="Arial"/>
        <w:sz w:val="18"/>
        <w:szCs w:val="18"/>
      </w:rPr>
      <w:fldChar w:fldCharType="begin"/>
    </w:r>
    <w:r w:rsidRPr="005405F2">
      <w:rPr>
        <w:rFonts w:ascii="Arial" w:hAnsi="Arial" w:cs="Arial"/>
        <w:sz w:val="18"/>
        <w:szCs w:val="18"/>
      </w:rPr>
      <w:instrText xml:space="preserve"> PAGE </w:instrText>
    </w:r>
    <w:r w:rsidRPr="005405F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5405F2">
      <w:rPr>
        <w:rFonts w:ascii="Arial" w:hAnsi="Arial" w:cs="Arial"/>
        <w:sz w:val="18"/>
        <w:szCs w:val="18"/>
      </w:rPr>
      <w:fldChar w:fldCharType="end"/>
    </w:r>
    <w:r w:rsidRPr="005405F2">
      <w:rPr>
        <w:rFonts w:ascii="Arial" w:hAnsi="Arial" w:cs="Arial"/>
        <w:sz w:val="18"/>
        <w:szCs w:val="18"/>
      </w:rPr>
      <w:t xml:space="preserve"> de </w:t>
    </w:r>
    <w:r w:rsidRPr="005405F2">
      <w:rPr>
        <w:rFonts w:ascii="Arial" w:hAnsi="Arial" w:cs="Arial"/>
        <w:sz w:val="18"/>
        <w:szCs w:val="18"/>
      </w:rPr>
      <w:fldChar w:fldCharType="begin"/>
    </w:r>
    <w:r w:rsidRPr="005405F2">
      <w:rPr>
        <w:rFonts w:ascii="Arial" w:hAnsi="Arial" w:cs="Arial"/>
        <w:sz w:val="18"/>
        <w:szCs w:val="18"/>
      </w:rPr>
      <w:instrText xml:space="preserve"> NUMPAGES </w:instrText>
    </w:r>
    <w:r w:rsidRPr="005405F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6</w:t>
    </w:r>
    <w:r w:rsidRPr="005405F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1955" w14:textId="77777777" w:rsidR="00AF42E0" w:rsidRDefault="00AF42E0" w:rsidP="00E97CB5">
      <w:pPr>
        <w:spacing w:after="0" w:line="240" w:lineRule="auto"/>
      </w:pPr>
      <w:r>
        <w:separator/>
      </w:r>
    </w:p>
  </w:footnote>
  <w:footnote w:type="continuationSeparator" w:id="0">
    <w:p w14:paraId="778E18C7" w14:textId="77777777" w:rsidR="00AF42E0" w:rsidRDefault="00AF42E0" w:rsidP="00E9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4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1"/>
      <w:gridCol w:w="7023"/>
    </w:tblGrid>
    <w:tr w:rsidR="00806869" w:rsidRPr="000E6E6D" w14:paraId="2AB13147" w14:textId="77777777" w:rsidTr="00232B66">
      <w:trPr>
        <w:trHeight w:val="440"/>
      </w:trPr>
      <w:tc>
        <w:tcPr>
          <w:tcW w:w="1811" w:type="dxa"/>
          <w:shd w:val="clear" w:color="auto" w:fill="auto"/>
          <w:noWrap/>
          <w:vAlign w:val="center"/>
          <w:hideMark/>
        </w:tcPr>
        <w:p w14:paraId="183CE8C0" w14:textId="77777777" w:rsidR="00806869" w:rsidRPr="000E6E6D" w:rsidRDefault="00806869" w:rsidP="0080686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MX"/>
            </w:rPr>
          </w:pPr>
          <w:r w:rsidRPr="00BE3D44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MX"/>
            </w:rPr>
            <w:drawing>
              <wp:inline distT="0" distB="0" distL="0" distR="0" wp14:anchorId="6ABC459C" wp14:editId="53C76330">
                <wp:extent cx="605214" cy="699360"/>
                <wp:effectExtent l="0" t="0" r="4445" b="0"/>
                <wp:docPr id="132753829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753829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937" cy="82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shd w:val="clear" w:color="auto" w:fill="FFFFFF" w:themeFill="background1"/>
          <w:vAlign w:val="center"/>
          <w:hideMark/>
        </w:tcPr>
        <w:p w14:paraId="73B9CA70" w14:textId="77777777" w:rsidR="00806869" w:rsidRDefault="00806869" w:rsidP="00806869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</w:pPr>
        </w:p>
        <w:p w14:paraId="39982FD6" w14:textId="77777777" w:rsidR="00806869" w:rsidRDefault="00806869" w:rsidP="00806869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</w:pPr>
          <w:r w:rsidRPr="00A93D71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>Oaxaca 32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 xml:space="preserve"> - </w:t>
          </w:r>
          <w:r w:rsidRPr="00A93D71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 xml:space="preserve">201 </w:t>
          </w:r>
        </w:p>
        <w:p w14:paraId="1E6FF60B" w14:textId="77777777" w:rsidR="00806869" w:rsidRDefault="00806869" w:rsidP="00806869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>C</w:t>
          </w:r>
          <w:r w:rsidRPr="00A93D71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 xml:space="preserve">olonia Roma Norte </w:t>
          </w:r>
        </w:p>
        <w:p w14:paraId="483EBA8B" w14:textId="77777777" w:rsidR="00806869" w:rsidRDefault="00806869" w:rsidP="00806869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</w:pPr>
          <w:r w:rsidRPr="00A93D71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>Cuauhtémoc, Código Postal 06700, Ciudad de México</w:t>
          </w:r>
        </w:p>
        <w:p w14:paraId="29874954" w14:textId="77777777" w:rsidR="00806869" w:rsidRDefault="00806869" w:rsidP="00806869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</w:pPr>
          <w:hyperlink r:id="rId2" w:history="1">
            <w:r w:rsidRPr="001962C4">
              <w:rPr>
                <w:rStyle w:val="Hipervnculo"/>
                <w:rFonts w:ascii="Arial" w:eastAsia="Times New Roman" w:hAnsi="Arial" w:cs="Arial"/>
                <w:b/>
                <w:bCs/>
                <w:sz w:val="18"/>
                <w:szCs w:val="20"/>
                <w:lang w:val="es-ES" w:eastAsia="es-MX"/>
              </w:rPr>
              <w:t>www.pagacel.mx</w:t>
            </w:r>
          </w:hyperlink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 xml:space="preserve"> </w:t>
          </w:r>
        </w:p>
        <w:p w14:paraId="2D3BF3F6" w14:textId="77777777" w:rsidR="00806869" w:rsidRDefault="00806869" w:rsidP="00806869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</w:pPr>
        </w:p>
        <w:p w14:paraId="4614E565" w14:textId="77777777" w:rsidR="00806869" w:rsidRPr="00A93D71" w:rsidRDefault="00806869" w:rsidP="00806869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_tradnl" w:eastAsia="es-MX"/>
            </w:rPr>
          </w:pPr>
        </w:p>
      </w:tc>
    </w:tr>
  </w:tbl>
  <w:p w14:paraId="3CA542FA" w14:textId="77777777" w:rsidR="00C0272F" w:rsidRPr="00E17CD5" w:rsidRDefault="00000000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4C2"/>
    <w:multiLevelType w:val="hybridMultilevel"/>
    <w:tmpl w:val="E70EA14C"/>
    <w:lvl w:ilvl="0" w:tplc="67E42060">
      <w:start w:val="1"/>
      <w:numFmt w:val="upperRoman"/>
      <w:lvlText w:val="%1)"/>
      <w:lvlJc w:val="left"/>
      <w:pPr>
        <w:ind w:left="720" w:hanging="72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B441C"/>
    <w:multiLevelType w:val="hybridMultilevel"/>
    <w:tmpl w:val="2FDEA3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B9A"/>
    <w:multiLevelType w:val="hybridMultilevel"/>
    <w:tmpl w:val="2516343C"/>
    <w:lvl w:ilvl="0" w:tplc="E160E12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5785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18071D"/>
    <w:multiLevelType w:val="hybridMultilevel"/>
    <w:tmpl w:val="B0925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406FF"/>
    <w:multiLevelType w:val="hybridMultilevel"/>
    <w:tmpl w:val="57D05516"/>
    <w:lvl w:ilvl="0" w:tplc="B68822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E1110"/>
    <w:multiLevelType w:val="multilevel"/>
    <w:tmpl w:val="6FA0C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67F6D"/>
    <w:multiLevelType w:val="hybridMultilevel"/>
    <w:tmpl w:val="7EAABCB0"/>
    <w:lvl w:ilvl="0" w:tplc="58C878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5161E"/>
    <w:multiLevelType w:val="hybridMultilevel"/>
    <w:tmpl w:val="CF385644"/>
    <w:lvl w:ilvl="0" w:tplc="CEECB1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D4B43"/>
    <w:multiLevelType w:val="hybridMultilevel"/>
    <w:tmpl w:val="605880AE"/>
    <w:lvl w:ilvl="0" w:tplc="0F54527C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7854EF"/>
    <w:multiLevelType w:val="hybridMultilevel"/>
    <w:tmpl w:val="73200568"/>
    <w:lvl w:ilvl="0" w:tplc="FC887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94933"/>
    <w:multiLevelType w:val="hybridMultilevel"/>
    <w:tmpl w:val="54B8AF32"/>
    <w:lvl w:ilvl="0" w:tplc="98543E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063199">
    <w:abstractNumId w:val="1"/>
  </w:num>
  <w:num w:numId="2" w16cid:durableId="1945266882">
    <w:abstractNumId w:val="7"/>
  </w:num>
  <w:num w:numId="3" w16cid:durableId="1128627144">
    <w:abstractNumId w:val="5"/>
  </w:num>
  <w:num w:numId="4" w16cid:durableId="2016614023">
    <w:abstractNumId w:val="8"/>
  </w:num>
  <w:num w:numId="5" w16cid:durableId="1480147806">
    <w:abstractNumId w:val="9"/>
  </w:num>
  <w:num w:numId="6" w16cid:durableId="1376465857">
    <w:abstractNumId w:val="2"/>
  </w:num>
  <w:num w:numId="7" w16cid:durableId="1799295570">
    <w:abstractNumId w:val="10"/>
  </w:num>
  <w:num w:numId="8" w16cid:durableId="1836069795">
    <w:abstractNumId w:val="4"/>
  </w:num>
  <w:num w:numId="9" w16cid:durableId="197283370">
    <w:abstractNumId w:val="11"/>
  </w:num>
  <w:num w:numId="10" w16cid:durableId="1403023767">
    <w:abstractNumId w:val="0"/>
  </w:num>
  <w:num w:numId="11" w16cid:durableId="708840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850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59"/>
    <w:rsid w:val="00015893"/>
    <w:rsid w:val="00025859"/>
    <w:rsid w:val="00065484"/>
    <w:rsid w:val="0007240D"/>
    <w:rsid w:val="0009371F"/>
    <w:rsid w:val="001855EE"/>
    <w:rsid w:val="001E7514"/>
    <w:rsid w:val="002303F9"/>
    <w:rsid w:val="002468EF"/>
    <w:rsid w:val="002C773E"/>
    <w:rsid w:val="003831B5"/>
    <w:rsid w:val="003A1124"/>
    <w:rsid w:val="003D41D9"/>
    <w:rsid w:val="00462274"/>
    <w:rsid w:val="005405F2"/>
    <w:rsid w:val="006C57FA"/>
    <w:rsid w:val="00736C0F"/>
    <w:rsid w:val="007831A7"/>
    <w:rsid w:val="00797357"/>
    <w:rsid w:val="007B7CD1"/>
    <w:rsid w:val="00806869"/>
    <w:rsid w:val="008B1312"/>
    <w:rsid w:val="00982D69"/>
    <w:rsid w:val="00996DE9"/>
    <w:rsid w:val="00A603F5"/>
    <w:rsid w:val="00A82259"/>
    <w:rsid w:val="00AF42E0"/>
    <w:rsid w:val="00C258CF"/>
    <w:rsid w:val="00D47E85"/>
    <w:rsid w:val="00E4011A"/>
    <w:rsid w:val="00E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E3250"/>
  <w15:chartTrackingRefBased/>
  <w15:docId w15:val="{F7F9D328-51CF-F44A-8544-91F24EC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5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8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5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85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25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859"/>
    <w:rPr>
      <w:sz w:val="22"/>
      <w:szCs w:val="22"/>
    </w:rPr>
  </w:style>
  <w:style w:type="paragraph" w:customStyle="1" w:styleId="Body">
    <w:name w:val="Body"/>
    <w:rsid w:val="000258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02585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E7514"/>
    <w:rPr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7B7C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B7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gacel.m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3673</Characters>
  <Application>Microsoft Office Word</Application>
  <DocSecurity>0</DocSecurity>
  <Lines>102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Espinosa Abogados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Espinosa</dc:creator>
  <cp:keywords/>
  <dc:description/>
  <cp:lastModifiedBy>Rogelio Espinosa C</cp:lastModifiedBy>
  <cp:revision>3</cp:revision>
  <dcterms:created xsi:type="dcterms:W3CDTF">2023-07-06T23:50:00Z</dcterms:created>
  <dcterms:modified xsi:type="dcterms:W3CDTF">2023-07-06T23:52:00Z</dcterms:modified>
</cp:coreProperties>
</file>